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23" w:rsidRPr="00206974" w:rsidRDefault="00DA4423" w:rsidP="00DA4423">
      <w:pPr>
        <w:rPr>
          <w:b/>
          <w:sz w:val="32"/>
          <w:szCs w:val="32"/>
        </w:rPr>
      </w:pPr>
      <w:r w:rsidRPr="00206974">
        <w:rPr>
          <w:b/>
          <w:sz w:val="32"/>
          <w:szCs w:val="32"/>
        </w:rPr>
        <w:t>Особенности перехода игрока из школы в школу</w:t>
      </w:r>
    </w:p>
    <w:p w:rsidR="00DA4423" w:rsidRPr="00206974" w:rsidRDefault="00DA4423" w:rsidP="00DA4423">
      <w:pPr>
        <w:rPr>
          <w:sz w:val="28"/>
          <w:szCs w:val="28"/>
        </w:rPr>
      </w:pPr>
      <w:r w:rsidRPr="00206974">
        <w:rPr>
          <w:b/>
          <w:sz w:val="28"/>
          <w:szCs w:val="28"/>
        </w:rPr>
        <w:t>4.3.1</w:t>
      </w:r>
      <w:r w:rsidRPr="00206974">
        <w:rPr>
          <w:sz w:val="28"/>
          <w:szCs w:val="28"/>
        </w:rPr>
        <w:t>. Любые переходы игроков из школы в школу могут осуществляться только в</w:t>
      </w:r>
      <w:r w:rsidR="00206974">
        <w:rPr>
          <w:sz w:val="28"/>
          <w:szCs w:val="28"/>
        </w:rPr>
        <w:t xml:space="preserve"> </w:t>
      </w:r>
      <w:r w:rsidRPr="00206974">
        <w:rPr>
          <w:sz w:val="28"/>
          <w:szCs w:val="28"/>
        </w:rPr>
        <w:t>период с 15 мая по 05 сентября текущего года.</w:t>
      </w:r>
    </w:p>
    <w:p w:rsidR="00DA4423" w:rsidRPr="00206974" w:rsidRDefault="00DA4423" w:rsidP="00DA4423">
      <w:pPr>
        <w:rPr>
          <w:sz w:val="28"/>
          <w:szCs w:val="28"/>
        </w:rPr>
      </w:pPr>
      <w:r w:rsidRPr="00206974">
        <w:rPr>
          <w:b/>
          <w:sz w:val="28"/>
          <w:szCs w:val="28"/>
        </w:rPr>
        <w:t>4.3.2.</w:t>
      </w:r>
      <w:r w:rsidRPr="00206974">
        <w:rPr>
          <w:sz w:val="28"/>
          <w:szCs w:val="28"/>
        </w:rPr>
        <w:t xml:space="preserve"> В случае перехода игрока из одной спортивной школы в другую в иные сроки,</w:t>
      </w:r>
      <w:r w:rsidR="00206974">
        <w:rPr>
          <w:sz w:val="28"/>
          <w:szCs w:val="28"/>
        </w:rPr>
        <w:t xml:space="preserve"> </w:t>
      </w:r>
      <w:r w:rsidRPr="00206974">
        <w:rPr>
          <w:sz w:val="28"/>
          <w:szCs w:val="28"/>
        </w:rPr>
        <w:t>игрок, осуществивший такой переход, может быть допущен к участию в Соревнованиях</w:t>
      </w:r>
      <w:r w:rsidR="00206974">
        <w:rPr>
          <w:sz w:val="28"/>
          <w:szCs w:val="28"/>
        </w:rPr>
        <w:t xml:space="preserve"> </w:t>
      </w:r>
      <w:r w:rsidRPr="00206974">
        <w:rPr>
          <w:sz w:val="28"/>
          <w:szCs w:val="28"/>
        </w:rPr>
        <w:t>только по специальному решению Комиссии по статусу игроков.</w:t>
      </w:r>
    </w:p>
    <w:p w:rsidR="00DA4423" w:rsidRPr="00206974" w:rsidRDefault="00DA4423" w:rsidP="00DA4423">
      <w:pPr>
        <w:rPr>
          <w:sz w:val="28"/>
          <w:szCs w:val="28"/>
        </w:rPr>
      </w:pPr>
      <w:r w:rsidRPr="00206974">
        <w:rPr>
          <w:b/>
          <w:sz w:val="28"/>
          <w:szCs w:val="28"/>
        </w:rPr>
        <w:t>4.3.3.</w:t>
      </w:r>
      <w:r w:rsidRPr="00206974">
        <w:rPr>
          <w:sz w:val="28"/>
          <w:szCs w:val="28"/>
        </w:rPr>
        <w:t xml:space="preserve"> В случае наличия объективных оснований (переезд семьи игрока на другое место</w:t>
      </w:r>
      <w:r w:rsidR="00206974">
        <w:rPr>
          <w:sz w:val="28"/>
          <w:szCs w:val="28"/>
        </w:rPr>
        <w:t xml:space="preserve"> </w:t>
      </w:r>
      <w:r w:rsidRPr="00206974">
        <w:rPr>
          <w:sz w:val="28"/>
          <w:szCs w:val="28"/>
        </w:rPr>
        <w:t>жительства, ликвидация спортивной школы, поступление игрока на обучение в</w:t>
      </w:r>
      <w:r w:rsidR="00206974">
        <w:rPr>
          <w:sz w:val="28"/>
          <w:szCs w:val="28"/>
        </w:rPr>
        <w:t xml:space="preserve"> </w:t>
      </w:r>
      <w:r w:rsidRPr="00206974">
        <w:rPr>
          <w:sz w:val="28"/>
          <w:szCs w:val="28"/>
        </w:rPr>
        <w:t>образовательное учреждение профессионального образования, находящееся вне места</w:t>
      </w:r>
      <w:r w:rsidR="00206974">
        <w:rPr>
          <w:sz w:val="28"/>
          <w:szCs w:val="28"/>
        </w:rPr>
        <w:t xml:space="preserve"> </w:t>
      </w:r>
      <w:r w:rsidRPr="00206974">
        <w:rPr>
          <w:sz w:val="28"/>
          <w:szCs w:val="28"/>
        </w:rPr>
        <w:t>жительства игрока) переход игрока из школы в школу считается Переходом, не связанным</w:t>
      </w:r>
      <w:r w:rsidR="00206974">
        <w:rPr>
          <w:sz w:val="28"/>
          <w:szCs w:val="28"/>
        </w:rPr>
        <w:t xml:space="preserve"> </w:t>
      </w:r>
      <w:r w:rsidRPr="00206974">
        <w:rPr>
          <w:sz w:val="28"/>
          <w:szCs w:val="28"/>
        </w:rPr>
        <w:t>с баскетболом.</w:t>
      </w:r>
    </w:p>
    <w:p w:rsidR="00DA4423" w:rsidRPr="00206974" w:rsidRDefault="00DA4423" w:rsidP="00DA4423">
      <w:pPr>
        <w:rPr>
          <w:sz w:val="28"/>
          <w:szCs w:val="28"/>
        </w:rPr>
      </w:pPr>
      <w:r w:rsidRPr="00206974">
        <w:rPr>
          <w:b/>
          <w:sz w:val="28"/>
          <w:szCs w:val="28"/>
        </w:rPr>
        <w:t>4.3.4.</w:t>
      </w:r>
      <w:r w:rsidRPr="00206974">
        <w:rPr>
          <w:sz w:val="28"/>
          <w:szCs w:val="28"/>
        </w:rPr>
        <w:t xml:space="preserve"> В случае отсутствия оснований, указанных в п. 4.3.3. настоящего Статуса,</w:t>
      </w:r>
      <w:r w:rsidR="00206974">
        <w:rPr>
          <w:sz w:val="28"/>
          <w:szCs w:val="28"/>
        </w:rPr>
        <w:t xml:space="preserve"> </w:t>
      </w:r>
      <w:r w:rsidRPr="00206974">
        <w:rPr>
          <w:sz w:val="28"/>
          <w:szCs w:val="28"/>
        </w:rPr>
        <w:t>переход игрока из одной спортивной школы в другую считается связанным с баскетболом</w:t>
      </w:r>
      <w:r w:rsidR="00206974">
        <w:rPr>
          <w:sz w:val="28"/>
          <w:szCs w:val="28"/>
        </w:rPr>
        <w:t xml:space="preserve"> </w:t>
      </w:r>
      <w:r w:rsidRPr="00206974">
        <w:rPr>
          <w:sz w:val="28"/>
          <w:szCs w:val="28"/>
        </w:rPr>
        <w:t>независимо от того, совершен он в сроки, установленные п.4.3.1. настоящего Статуса, или</w:t>
      </w:r>
      <w:r w:rsidR="00206974">
        <w:rPr>
          <w:sz w:val="28"/>
          <w:szCs w:val="28"/>
        </w:rPr>
        <w:t xml:space="preserve"> </w:t>
      </w:r>
      <w:r w:rsidRPr="00206974">
        <w:rPr>
          <w:sz w:val="28"/>
          <w:szCs w:val="28"/>
        </w:rPr>
        <w:t>вне указанных сроков. Для того</w:t>
      </w:r>
      <w:proofErr w:type="gramStart"/>
      <w:r w:rsidRPr="00206974">
        <w:rPr>
          <w:sz w:val="28"/>
          <w:szCs w:val="28"/>
        </w:rPr>
        <w:t>,</w:t>
      </w:r>
      <w:proofErr w:type="gramEnd"/>
      <w:r w:rsidRPr="00206974">
        <w:rPr>
          <w:sz w:val="28"/>
          <w:szCs w:val="28"/>
        </w:rPr>
        <w:t xml:space="preserve"> чтобы игрок мог принимать участие в Соревнованиях в</w:t>
      </w:r>
      <w:r w:rsidR="00206974">
        <w:rPr>
          <w:sz w:val="28"/>
          <w:szCs w:val="28"/>
        </w:rPr>
        <w:t xml:space="preserve"> </w:t>
      </w:r>
      <w:r w:rsidRPr="00206974">
        <w:rPr>
          <w:sz w:val="28"/>
          <w:szCs w:val="28"/>
        </w:rPr>
        <w:t>составе спортивной школы, в которую осуществлен переход, такой переход должен быть</w:t>
      </w:r>
      <w:r w:rsidR="00206974">
        <w:rPr>
          <w:sz w:val="28"/>
          <w:szCs w:val="28"/>
        </w:rPr>
        <w:t xml:space="preserve"> </w:t>
      </w:r>
      <w:r w:rsidRPr="00206974">
        <w:rPr>
          <w:sz w:val="28"/>
          <w:szCs w:val="28"/>
        </w:rPr>
        <w:t>письменно согласован спортивными школами, участвующими в переходе игрока.</w:t>
      </w:r>
    </w:p>
    <w:p w:rsidR="00DA4423" w:rsidRPr="00206974" w:rsidRDefault="00DA4423" w:rsidP="00DA4423">
      <w:pPr>
        <w:rPr>
          <w:sz w:val="28"/>
          <w:szCs w:val="28"/>
        </w:rPr>
      </w:pPr>
      <w:r w:rsidRPr="00206974">
        <w:rPr>
          <w:b/>
          <w:sz w:val="28"/>
          <w:szCs w:val="28"/>
        </w:rPr>
        <w:t>4.3.5.</w:t>
      </w:r>
      <w:r w:rsidRPr="00206974">
        <w:rPr>
          <w:sz w:val="28"/>
          <w:szCs w:val="28"/>
        </w:rPr>
        <w:t xml:space="preserve"> В случае </w:t>
      </w:r>
      <w:proofErr w:type="gramStart"/>
      <w:r w:rsidRPr="00206974">
        <w:rPr>
          <w:sz w:val="28"/>
          <w:szCs w:val="28"/>
        </w:rPr>
        <w:t>не</w:t>
      </w:r>
      <w:r w:rsidR="00206974">
        <w:rPr>
          <w:sz w:val="28"/>
          <w:szCs w:val="28"/>
        </w:rPr>
        <w:t xml:space="preserve"> </w:t>
      </w:r>
      <w:r w:rsidRPr="00206974">
        <w:rPr>
          <w:sz w:val="28"/>
          <w:szCs w:val="28"/>
        </w:rPr>
        <w:t>достижения</w:t>
      </w:r>
      <w:proofErr w:type="gramEnd"/>
      <w:r w:rsidRPr="00206974">
        <w:rPr>
          <w:sz w:val="28"/>
          <w:szCs w:val="28"/>
        </w:rPr>
        <w:t xml:space="preserve"> согласия в соответствии с п.4.3.4. настоящего Статуса,</w:t>
      </w:r>
      <w:r w:rsidR="00206974">
        <w:rPr>
          <w:sz w:val="28"/>
          <w:szCs w:val="28"/>
        </w:rPr>
        <w:t xml:space="preserve"> </w:t>
      </w:r>
      <w:r w:rsidRPr="00206974">
        <w:rPr>
          <w:sz w:val="28"/>
          <w:szCs w:val="28"/>
        </w:rPr>
        <w:t>вопрос о допуске игрока к участию в Соревнованиях решается Комиссией по статусу</w:t>
      </w:r>
      <w:r w:rsidR="00206974">
        <w:rPr>
          <w:sz w:val="28"/>
          <w:szCs w:val="28"/>
        </w:rPr>
        <w:t xml:space="preserve"> </w:t>
      </w:r>
      <w:r w:rsidRPr="00206974">
        <w:rPr>
          <w:sz w:val="28"/>
          <w:szCs w:val="28"/>
        </w:rPr>
        <w:t>игроков.</w:t>
      </w:r>
    </w:p>
    <w:p w:rsidR="00DA4423" w:rsidRPr="00206974" w:rsidRDefault="00DA4423" w:rsidP="00DA4423">
      <w:pPr>
        <w:rPr>
          <w:sz w:val="28"/>
          <w:szCs w:val="28"/>
        </w:rPr>
      </w:pPr>
      <w:r w:rsidRPr="00206974">
        <w:rPr>
          <w:b/>
          <w:sz w:val="28"/>
          <w:szCs w:val="28"/>
        </w:rPr>
        <w:t>4.3.6.</w:t>
      </w:r>
      <w:r w:rsidRPr="00206974">
        <w:rPr>
          <w:sz w:val="28"/>
          <w:szCs w:val="28"/>
        </w:rPr>
        <w:t xml:space="preserve"> В случае</w:t>
      </w:r>
      <w:proofErr w:type="gramStart"/>
      <w:r w:rsidRPr="00206974">
        <w:rPr>
          <w:sz w:val="28"/>
          <w:szCs w:val="28"/>
        </w:rPr>
        <w:t>,</w:t>
      </w:r>
      <w:proofErr w:type="gramEnd"/>
      <w:r w:rsidRPr="00206974">
        <w:rPr>
          <w:sz w:val="28"/>
          <w:szCs w:val="28"/>
        </w:rPr>
        <w:t xml:space="preserve"> если после осуществления перехода из одной спортивной школы в</w:t>
      </w:r>
      <w:r w:rsidR="00206974">
        <w:rPr>
          <w:sz w:val="28"/>
          <w:szCs w:val="28"/>
        </w:rPr>
        <w:t xml:space="preserve"> </w:t>
      </w:r>
      <w:r w:rsidRPr="00206974">
        <w:rPr>
          <w:sz w:val="28"/>
          <w:szCs w:val="28"/>
        </w:rPr>
        <w:t>другую игрок в соответствии с требованиями регламента соответствующих соревнований</w:t>
      </w:r>
      <w:r w:rsidR="00206974">
        <w:rPr>
          <w:sz w:val="28"/>
          <w:szCs w:val="28"/>
        </w:rPr>
        <w:t xml:space="preserve"> </w:t>
      </w:r>
      <w:r w:rsidRPr="00206974">
        <w:rPr>
          <w:sz w:val="28"/>
          <w:szCs w:val="28"/>
        </w:rPr>
        <w:t>или решением Комиссии по статусу игроков не может выступать в Соревнованиях за</w:t>
      </w:r>
      <w:r w:rsidR="00206974">
        <w:rPr>
          <w:sz w:val="28"/>
          <w:szCs w:val="28"/>
        </w:rPr>
        <w:t xml:space="preserve"> </w:t>
      </w:r>
      <w:r w:rsidRPr="00206974">
        <w:rPr>
          <w:sz w:val="28"/>
          <w:szCs w:val="28"/>
        </w:rPr>
        <w:t>спортивную школу, в которую осуществлен переход, он может быть заявлен для участия в</w:t>
      </w:r>
      <w:r w:rsidR="00206974">
        <w:rPr>
          <w:sz w:val="28"/>
          <w:szCs w:val="28"/>
        </w:rPr>
        <w:t xml:space="preserve"> </w:t>
      </w:r>
      <w:r w:rsidRPr="00206974">
        <w:rPr>
          <w:sz w:val="28"/>
          <w:szCs w:val="28"/>
        </w:rPr>
        <w:t>них в составе команд той спортивной школы, из которой осуществлялся переход.</w:t>
      </w:r>
    </w:p>
    <w:p w:rsidR="00DA4423" w:rsidRPr="00206974" w:rsidRDefault="00DA4423" w:rsidP="00DA4423">
      <w:pPr>
        <w:rPr>
          <w:sz w:val="28"/>
          <w:szCs w:val="28"/>
        </w:rPr>
      </w:pPr>
      <w:r w:rsidRPr="00206974">
        <w:rPr>
          <w:b/>
          <w:sz w:val="28"/>
          <w:szCs w:val="28"/>
        </w:rPr>
        <w:t>4.3.7.</w:t>
      </w:r>
      <w:r w:rsidRPr="00206974">
        <w:rPr>
          <w:sz w:val="28"/>
          <w:szCs w:val="28"/>
        </w:rPr>
        <w:t xml:space="preserve"> Переход игрока из одной спортивной школы в другую считается состоявшимся</w:t>
      </w:r>
      <w:r w:rsidR="00206974">
        <w:rPr>
          <w:sz w:val="28"/>
          <w:szCs w:val="28"/>
        </w:rPr>
        <w:t xml:space="preserve"> </w:t>
      </w:r>
      <w:r w:rsidRPr="00206974">
        <w:rPr>
          <w:sz w:val="28"/>
          <w:szCs w:val="28"/>
        </w:rPr>
        <w:t>после оформления нового Паспорта баскетболиста.</w:t>
      </w:r>
    </w:p>
    <w:p w:rsidR="008F5437" w:rsidRPr="00206974" w:rsidRDefault="00DA4423" w:rsidP="00DA4423">
      <w:pPr>
        <w:rPr>
          <w:sz w:val="28"/>
          <w:szCs w:val="28"/>
        </w:rPr>
      </w:pPr>
      <w:r w:rsidRPr="00206974">
        <w:rPr>
          <w:b/>
          <w:sz w:val="28"/>
          <w:szCs w:val="28"/>
        </w:rPr>
        <w:lastRenderedPageBreak/>
        <w:t>4.3.8.</w:t>
      </w:r>
      <w:r w:rsidRPr="00206974">
        <w:rPr>
          <w:sz w:val="28"/>
          <w:szCs w:val="28"/>
        </w:rPr>
        <w:t xml:space="preserve"> При переходе игрока из одной спортивной школы в другую компенсация за</w:t>
      </w:r>
      <w:r w:rsidR="00206974">
        <w:rPr>
          <w:sz w:val="28"/>
          <w:szCs w:val="28"/>
        </w:rPr>
        <w:t xml:space="preserve"> </w:t>
      </w:r>
      <w:r w:rsidRPr="00206974">
        <w:rPr>
          <w:sz w:val="28"/>
          <w:szCs w:val="28"/>
        </w:rPr>
        <w:t>п</w:t>
      </w:r>
      <w:bookmarkStart w:id="0" w:name="_GoBack"/>
      <w:bookmarkEnd w:id="0"/>
      <w:r w:rsidRPr="00206974">
        <w:rPr>
          <w:sz w:val="28"/>
          <w:szCs w:val="28"/>
        </w:rPr>
        <w:t>одготовку и обучение игрока не выплачивается.</w:t>
      </w:r>
    </w:p>
    <w:sectPr w:rsidR="008F5437" w:rsidRPr="0020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23"/>
    <w:rsid w:val="00206974"/>
    <w:rsid w:val="008F5437"/>
    <w:rsid w:val="00DA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Лена</cp:lastModifiedBy>
  <cp:revision>3</cp:revision>
  <cp:lastPrinted>2017-08-21T07:21:00Z</cp:lastPrinted>
  <dcterms:created xsi:type="dcterms:W3CDTF">2017-08-21T07:21:00Z</dcterms:created>
  <dcterms:modified xsi:type="dcterms:W3CDTF">2017-08-30T05:24:00Z</dcterms:modified>
</cp:coreProperties>
</file>